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7F" w:rsidRPr="00CF46AB" w:rsidRDefault="00002C44">
      <w:pPr>
        <w:rPr>
          <w:b/>
        </w:rPr>
      </w:pPr>
      <w:r w:rsidRPr="00CF46AB">
        <w:rPr>
          <w:rFonts w:hint="eastAsia"/>
          <w:b/>
        </w:rPr>
        <w:t>◎授業の様子</w:t>
      </w:r>
    </w:p>
    <w:tbl>
      <w:tblPr>
        <w:tblStyle w:val="a3"/>
        <w:tblW w:w="0" w:type="auto"/>
        <w:tblLayout w:type="fixed"/>
        <w:tblLook w:val="04A0"/>
      </w:tblPr>
      <w:tblGrid>
        <w:gridCol w:w="2660"/>
        <w:gridCol w:w="3969"/>
        <w:gridCol w:w="4053"/>
      </w:tblGrid>
      <w:tr w:rsidR="0004459C" w:rsidTr="006D0284">
        <w:tc>
          <w:tcPr>
            <w:tcW w:w="2660" w:type="dxa"/>
          </w:tcPr>
          <w:p w:rsidR="00002C44" w:rsidRDefault="00002C44" w:rsidP="00DB7E6B">
            <w:pPr>
              <w:jc w:val="center"/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3969" w:type="dxa"/>
          </w:tcPr>
          <w:p w:rsidR="00002C44" w:rsidRDefault="00002C44" w:rsidP="00DB7E6B">
            <w:pPr>
              <w:jc w:val="center"/>
            </w:pPr>
            <w:r>
              <w:rPr>
                <w:rFonts w:hint="eastAsia"/>
              </w:rPr>
              <w:t>授業の様子</w:t>
            </w:r>
          </w:p>
        </w:tc>
        <w:tc>
          <w:tcPr>
            <w:tcW w:w="4053" w:type="dxa"/>
          </w:tcPr>
          <w:p w:rsidR="00002C44" w:rsidRDefault="00002C44" w:rsidP="00DB7E6B">
            <w:pPr>
              <w:jc w:val="center"/>
            </w:pPr>
            <w:r>
              <w:rPr>
                <w:rFonts w:hint="eastAsia"/>
              </w:rPr>
              <w:t>指導上の留意点（・）支援（○）評価（◇）</w:t>
            </w:r>
          </w:p>
        </w:tc>
      </w:tr>
      <w:tr w:rsidR="0004459C" w:rsidTr="00CF46AB">
        <w:trPr>
          <w:trHeight w:val="70"/>
        </w:trPr>
        <w:tc>
          <w:tcPr>
            <w:tcW w:w="2660" w:type="dxa"/>
          </w:tcPr>
          <w:p w:rsidR="00DB7E6B" w:rsidRDefault="00DB7E6B" w:rsidP="00DB7E6B">
            <w:r>
              <w:rPr>
                <w:rFonts w:hint="eastAsia"/>
              </w:rPr>
              <w:t>１　本時の学習課題をつ</w:t>
            </w:r>
          </w:p>
          <w:p w:rsidR="00DB7E6B" w:rsidRDefault="00DB7E6B" w:rsidP="00DB7E6B">
            <w:pPr>
              <w:ind w:firstLineChars="200" w:firstLine="420"/>
            </w:pPr>
            <w:r>
              <w:rPr>
                <w:rFonts w:hint="eastAsia"/>
              </w:rPr>
              <w:t>かむ。</w:t>
            </w:r>
          </w:p>
          <w:p w:rsidR="00DB7E6B" w:rsidRDefault="00DB7E6B"/>
          <w:p w:rsidR="00DB7E6B" w:rsidRDefault="00DB7E6B"/>
          <w:p w:rsidR="00DB7E6B" w:rsidRDefault="00DB7E6B"/>
          <w:p w:rsidR="00B50CFF" w:rsidRDefault="00B50CFF"/>
          <w:p w:rsidR="00DB7E6B" w:rsidRDefault="00DB7E6B"/>
          <w:p w:rsidR="00CB29CD" w:rsidRDefault="00CB29CD"/>
          <w:p w:rsidR="001741C7" w:rsidRDefault="00DB7E6B" w:rsidP="001741C7">
            <w:r>
              <w:rPr>
                <w:rFonts w:hint="eastAsia"/>
              </w:rPr>
              <w:t>２　発表の進行を確認す</w:t>
            </w:r>
          </w:p>
          <w:p w:rsidR="00DB7E6B" w:rsidRDefault="00DB7E6B" w:rsidP="001741C7">
            <w:pPr>
              <w:ind w:firstLineChars="200" w:firstLine="420"/>
            </w:pPr>
            <w:r>
              <w:rPr>
                <w:rFonts w:hint="eastAsia"/>
              </w:rPr>
              <w:t>る。</w:t>
            </w:r>
          </w:p>
          <w:p w:rsidR="00DB7E6B" w:rsidRDefault="00B50CF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797877</wp:posOffset>
                  </wp:positionH>
                  <wp:positionV relativeFrom="paragraph">
                    <wp:posOffset>95886</wp:posOffset>
                  </wp:positionV>
                  <wp:extent cx="1200150" cy="899795"/>
                  <wp:effectExtent l="0" t="152400" r="0" b="128905"/>
                  <wp:wrapNone/>
                  <wp:docPr id="5" name="図 2" descr="E:\学校関係\校内研究授業\写真\IMG_03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学校関係\校内研究授業\写真\IMG_03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00150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741C7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-190500</wp:posOffset>
                  </wp:positionH>
                  <wp:positionV relativeFrom="paragraph">
                    <wp:posOffset>101600</wp:posOffset>
                  </wp:positionV>
                  <wp:extent cx="1171575" cy="880745"/>
                  <wp:effectExtent l="0" t="152400" r="0" b="128905"/>
                  <wp:wrapNone/>
                  <wp:docPr id="4" name="図 1" descr="E:\学校関係\校内研究授業\写真\IMG_03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学校関係\校内研究授業\写真\IMG_03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71575" cy="880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74F07" w:rsidRDefault="00574F07"/>
          <w:p w:rsidR="00574F07" w:rsidRDefault="00574F07"/>
          <w:p w:rsidR="006D0284" w:rsidRDefault="006D0284"/>
          <w:p w:rsidR="006D0284" w:rsidRDefault="006D0284"/>
          <w:p w:rsidR="00B50CFF" w:rsidRDefault="00B50CFF" w:rsidP="00DB7E6B"/>
          <w:p w:rsidR="00DB7E6B" w:rsidRDefault="00DB7E6B" w:rsidP="00DB7E6B">
            <w:r>
              <w:rPr>
                <w:rFonts w:hint="eastAsia"/>
              </w:rPr>
              <w:t>３　範例をもとに、発表の聞き方について確認する。</w:t>
            </w:r>
          </w:p>
          <w:p w:rsidR="00DB7E6B" w:rsidRDefault="00DB7E6B"/>
          <w:p w:rsidR="00A06A18" w:rsidRDefault="00A06A18"/>
          <w:p w:rsidR="00A06A18" w:rsidRDefault="00A06A18"/>
          <w:p w:rsidR="00A06A18" w:rsidRDefault="00A06A18"/>
          <w:p w:rsidR="00A06A18" w:rsidRDefault="00A06A18"/>
          <w:p w:rsidR="00A06A18" w:rsidRDefault="00A06A18"/>
          <w:p w:rsidR="00A06A18" w:rsidRDefault="00A06A18"/>
          <w:p w:rsidR="00DB7E6B" w:rsidRDefault="00DB7E6B" w:rsidP="00DB7E6B">
            <w:r>
              <w:rPr>
                <w:rFonts w:hint="eastAsia"/>
              </w:rPr>
              <w:t>４　グループ内で順番に</w:t>
            </w:r>
          </w:p>
          <w:p w:rsidR="00DB7E6B" w:rsidRDefault="00366C87" w:rsidP="00DB7E6B">
            <w:pPr>
              <w:ind w:firstLineChars="100" w:firstLine="210"/>
            </w:pPr>
            <w:r>
              <w:rPr>
                <w:rFonts w:hint="eastAsia"/>
              </w:rPr>
              <w:t>下書き発表</w:t>
            </w:r>
            <w:r w:rsidR="00DB7E6B">
              <w:rPr>
                <w:rFonts w:hint="eastAsia"/>
              </w:rPr>
              <w:t>を行う。</w:t>
            </w:r>
          </w:p>
          <w:p w:rsidR="00DB7E6B" w:rsidRDefault="00DB7E6B"/>
          <w:p w:rsidR="009337C4" w:rsidRDefault="009337C4"/>
          <w:p w:rsidR="009337C4" w:rsidRDefault="009337C4"/>
          <w:p w:rsidR="009337C4" w:rsidRDefault="009337C4"/>
          <w:p w:rsidR="009337C4" w:rsidRDefault="009337C4"/>
          <w:p w:rsidR="009337C4" w:rsidRDefault="009337C4"/>
          <w:p w:rsidR="009337C4" w:rsidRDefault="009337C4"/>
          <w:p w:rsidR="009337C4" w:rsidRDefault="009337C4"/>
          <w:p w:rsidR="009337C4" w:rsidRDefault="009337C4"/>
          <w:p w:rsidR="009337C4" w:rsidRDefault="009337C4"/>
          <w:p w:rsidR="00B50CFF" w:rsidRDefault="00B50CFF"/>
          <w:p w:rsidR="00B50CFF" w:rsidRDefault="00B50CFF" w:rsidP="00CF46AB">
            <w:pPr>
              <w:ind w:left="210" w:hangingChars="100" w:hanging="210"/>
            </w:pPr>
            <w:r>
              <w:rPr>
                <w:rFonts w:hint="eastAsia"/>
                <w:noProof/>
              </w:rPr>
              <w:lastRenderedPageBreak/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1809750</wp:posOffset>
                  </wp:positionH>
                  <wp:positionV relativeFrom="paragraph">
                    <wp:posOffset>12700</wp:posOffset>
                  </wp:positionV>
                  <wp:extent cx="2205990" cy="1466850"/>
                  <wp:effectExtent l="19050" t="0" r="3810" b="0"/>
                  <wp:wrapNone/>
                  <wp:docPr id="9" name="図 9" descr="E:\学校関係\校内研究授業\写真\IMG_02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学校関係\校内研究授業\写真\IMG_02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99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50CFF" w:rsidRDefault="00B50CFF" w:rsidP="00CF46AB">
            <w:pPr>
              <w:ind w:left="210" w:hangingChars="100" w:hanging="210"/>
            </w:pPr>
          </w:p>
          <w:p w:rsidR="00B50CFF" w:rsidRDefault="00B50CFF" w:rsidP="00CF46AB">
            <w:pPr>
              <w:ind w:left="210" w:hangingChars="100" w:hanging="210"/>
            </w:pPr>
          </w:p>
          <w:p w:rsidR="00B50CFF" w:rsidRDefault="00B50CFF" w:rsidP="00CF46AB">
            <w:pPr>
              <w:ind w:left="210" w:hangingChars="100" w:hanging="210"/>
            </w:pPr>
          </w:p>
          <w:p w:rsidR="00B50CFF" w:rsidRDefault="00B50CFF" w:rsidP="00CF46AB">
            <w:pPr>
              <w:ind w:left="210" w:hangingChars="100" w:hanging="210"/>
            </w:pPr>
          </w:p>
          <w:p w:rsidR="00B50CFF" w:rsidRDefault="00B50CFF" w:rsidP="00CF46AB">
            <w:pPr>
              <w:ind w:left="210" w:hangingChars="100" w:hanging="210"/>
            </w:pPr>
          </w:p>
          <w:p w:rsidR="00B50CFF" w:rsidRDefault="00B50CFF" w:rsidP="00CF46AB">
            <w:pPr>
              <w:ind w:left="210" w:hangingChars="100" w:hanging="210"/>
            </w:pPr>
          </w:p>
          <w:p w:rsidR="00B50CFF" w:rsidRDefault="00B50CFF" w:rsidP="00CF46AB">
            <w:pPr>
              <w:ind w:left="210" w:hangingChars="100" w:hanging="210"/>
            </w:pPr>
          </w:p>
          <w:p w:rsidR="00DB7E6B" w:rsidRDefault="00DB7E6B" w:rsidP="00CF46AB">
            <w:pPr>
              <w:ind w:left="210" w:hangingChars="100" w:hanging="210"/>
            </w:pPr>
            <w:r>
              <w:rPr>
                <w:rFonts w:hint="eastAsia"/>
              </w:rPr>
              <w:t>５　グループで代表者を選び、全体発表をする。</w:t>
            </w:r>
          </w:p>
          <w:p w:rsidR="001741C7" w:rsidRDefault="00C53E09">
            <w:r>
              <w:rPr>
                <w:rFonts w:hint="eastAsia"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1962150</wp:posOffset>
                  </wp:positionH>
                  <wp:positionV relativeFrom="paragraph">
                    <wp:posOffset>41275</wp:posOffset>
                  </wp:positionV>
                  <wp:extent cx="2148840" cy="1609725"/>
                  <wp:effectExtent l="19050" t="0" r="3810" b="0"/>
                  <wp:wrapNone/>
                  <wp:docPr id="3" name="図 3" descr="E:\学校関係\校内研究授業\写真\IMG_02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学校関係\校内研究授業\写真\IMG_02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4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741C7">
              <w:rPr>
                <w:rFonts w:hint="eastAsia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50800</wp:posOffset>
                  </wp:positionV>
                  <wp:extent cx="1937385" cy="1600200"/>
                  <wp:effectExtent l="19050" t="0" r="5715" b="0"/>
                  <wp:wrapNone/>
                  <wp:docPr id="11" name="図 11" descr="E:\学校関係\校内研究授業\写真\IMG_02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:\学校関係\校内研究授業\写真\IMG_02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38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41C7" w:rsidRDefault="001741C7"/>
          <w:p w:rsidR="001741C7" w:rsidRDefault="001741C7"/>
          <w:p w:rsidR="001741C7" w:rsidRDefault="001741C7"/>
          <w:p w:rsidR="001741C7" w:rsidRDefault="001741C7"/>
          <w:p w:rsidR="001741C7" w:rsidRDefault="001741C7"/>
          <w:p w:rsidR="001741C7" w:rsidRDefault="001741C7"/>
          <w:p w:rsidR="001741C7" w:rsidRDefault="001741C7"/>
          <w:p w:rsidR="00DB7E6B" w:rsidRPr="00DB7E6B" w:rsidRDefault="001741C7">
            <w:r>
              <w:rPr>
                <w:rFonts w:hint="eastAsia"/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1762125</wp:posOffset>
                  </wp:positionH>
                  <wp:positionV relativeFrom="paragraph">
                    <wp:posOffset>69850</wp:posOffset>
                  </wp:positionV>
                  <wp:extent cx="2238375" cy="1676400"/>
                  <wp:effectExtent l="19050" t="0" r="9525" b="0"/>
                  <wp:wrapNone/>
                  <wp:docPr id="15" name="図 5" descr="E:\学校関係\校内研究授業\写真\IMG_0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学校関係\校内研究授業\写真\IMG_0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B7E6B">
              <w:rPr>
                <w:rFonts w:hint="eastAsia"/>
              </w:rPr>
              <w:t>６　発表の振り返りを行う。</w:t>
            </w:r>
          </w:p>
          <w:p w:rsidR="00DB7E6B" w:rsidRPr="00DB7E6B" w:rsidRDefault="00DB7E6B"/>
          <w:p w:rsidR="00002C44" w:rsidRPr="001741C7" w:rsidRDefault="00002C44"/>
        </w:tc>
        <w:tc>
          <w:tcPr>
            <w:tcW w:w="3969" w:type="dxa"/>
          </w:tcPr>
          <w:p w:rsidR="00002C44" w:rsidRDefault="00DB7E6B">
            <w:r>
              <w:rPr>
                <w:noProof/>
              </w:rPr>
              <w:lastRenderedPageBreak/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6350</wp:posOffset>
                  </wp:positionV>
                  <wp:extent cx="2124075" cy="1590675"/>
                  <wp:effectExtent l="19050" t="0" r="9525" b="0"/>
                  <wp:wrapNone/>
                  <wp:docPr id="1" name="図 1" descr="E:\学校関係\校内研究授業\写真\IMG_01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学校関係\校内研究授業\写真\IMG_01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337C4" w:rsidRDefault="009337C4"/>
          <w:p w:rsidR="009337C4" w:rsidRDefault="009337C4"/>
          <w:p w:rsidR="00AF6A61" w:rsidRDefault="00AF6A61"/>
          <w:p w:rsidR="00AF6A61" w:rsidRDefault="00AF6A61"/>
          <w:p w:rsidR="00AF6A61" w:rsidRDefault="00AF6A61"/>
          <w:p w:rsidR="00AF6A61" w:rsidRDefault="00AF6A61"/>
          <w:p w:rsidR="00AF6A61" w:rsidRDefault="00AF6A61"/>
          <w:p w:rsidR="00B50CFF" w:rsidRDefault="00B50CFF"/>
          <w:p w:rsidR="009337C4" w:rsidRDefault="009337C4"/>
          <w:p w:rsidR="009337C4" w:rsidRDefault="00B50CFF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92075</wp:posOffset>
                  </wp:positionV>
                  <wp:extent cx="1190625" cy="891540"/>
                  <wp:effectExtent l="0" t="152400" r="0" b="137160"/>
                  <wp:wrapNone/>
                  <wp:docPr id="10" name="図 4" descr="E:\学校関係\校内研究授業\写真\IMG_03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学校関係\校内研究授業\写真\IMG_03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90625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82550</wp:posOffset>
                  </wp:positionV>
                  <wp:extent cx="1200150" cy="909320"/>
                  <wp:effectExtent l="0" t="152400" r="0" b="119380"/>
                  <wp:wrapNone/>
                  <wp:docPr id="6" name="図 3" descr="E:\学校関係\校内研究授業\写真\IMG_0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学校関係\校内研究授業\写真\IMG_0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00150" cy="909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337C4" w:rsidRDefault="009337C4"/>
          <w:p w:rsidR="009337C4" w:rsidRDefault="009337C4"/>
          <w:p w:rsidR="009337C4" w:rsidRDefault="009337C4"/>
          <w:p w:rsidR="009337C4" w:rsidRDefault="009337C4"/>
          <w:p w:rsidR="00B64030" w:rsidRDefault="00B64030"/>
          <w:p w:rsidR="001741C7" w:rsidRDefault="00B50CFF">
            <w:r>
              <w:rPr>
                <w:rFonts w:hint="eastAsia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53975</wp:posOffset>
                  </wp:positionV>
                  <wp:extent cx="2047875" cy="1533525"/>
                  <wp:effectExtent l="19050" t="0" r="9525" b="0"/>
                  <wp:wrapNone/>
                  <wp:docPr id="2" name="図 2" descr="E:\学校関係\校内研究授業\写真\IMG_01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学校関係\校内研究授業\写真\IMG_01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41C7" w:rsidRDefault="001741C7"/>
          <w:p w:rsidR="001741C7" w:rsidRDefault="001741C7"/>
          <w:p w:rsidR="001741C7" w:rsidRDefault="001741C7"/>
          <w:p w:rsidR="001741C7" w:rsidRDefault="00E35C70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192.35pt;margin-top:2.75pt;width:200.95pt;height:84pt;z-index:251664384;mso-width-relative:margin;mso-height-relative:margin" strokecolor="#17365d [2415]" strokeweight="2.25pt">
                  <v:textbox>
                    <w:txbxContent>
                      <w:p w:rsidR="00A63649" w:rsidRDefault="00A63649" w:rsidP="00CA189B">
                        <w:r>
                          <w:rPr>
                            <w:rFonts w:hint="eastAsia"/>
                          </w:rPr>
                          <w:t>課題②</w:t>
                        </w:r>
                      </w:p>
                      <w:p w:rsidR="00A63649" w:rsidRDefault="00A63649" w:rsidP="00CA189B">
                        <w:r>
                          <w:rPr>
                            <w:rFonts w:hint="eastAsia"/>
                          </w:rPr>
                          <w:t xml:space="preserve">　児童が付箋紙とマトリクスを評価の道具として使いこなせるよう、事前に練習する機会を多く設けたい。</w:t>
                        </w:r>
                      </w:p>
                    </w:txbxContent>
                  </v:textbox>
                </v:shape>
              </w:pict>
            </w:r>
          </w:p>
          <w:p w:rsidR="001741C7" w:rsidRDefault="001741C7"/>
          <w:p w:rsidR="00B50CFF" w:rsidRDefault="00B50CFF"/>
          <w:p w:rsidR="00A06A18" w:rsidRDefault="00A06A18">
            <w:r>
              <w:rPr>
                <w:rFonts w:hint="eastAsia"/>
              </w:rPr>
              <w:t>Ｔ：絵の工夫はどの位置になるかな？</w:t>
            </w:r>
          </w:p>
          <w:p w:rsidR="00A06A18" w:rsidRDefault="009E69C0" w:rsidP="005C601D">
            <w:r>
              <w:rPr>
                <w:rFonts w:hint="eastAsia"/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187325</wp:posOffset>
                  </wp:positionV>
                  <wp:extent cx="2038350" cy="1524000"/>
                  <wp:effectExtent l="19050" t="0" r="0" b="0"/>
                  <wp:wrapNone/>
                  <wp:docPr id="12" name="図 10" descr="E:\学校関係\校内研究授業\写真\IMG_02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学校関係\校内研究授業\写真\IMG_02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6A18">
              <w:rPr>
                <w:rFonts w:hint="eastAsia"/>
              </w:rPr>
              <w:t>Ｃ：デザインの矢印</w:t>
            </w:r>
            <w:r w:rsidR="005C601D">
              <w:rPr>
                <w:rFonts w:hint="eastAsia"/>
              </w:rPr>
              <w:t>側</w:t>
            </w:r>
            <w:r w:rsidR="00574F07">
              <w:rPr>
                <w:rFonts w:hint="eastAsia"/>
              </w:rPr>
              <w:t>。</w:t>
            </w:r>
            <w:r w:rsidR="00A06A18">
              <w:rPr>
                <w:rFonts w:hint="eastAsia"/>
              </w:rPr>
              <w:t>もう少し上かな。</w:t>
            </w:r>
          </w:p>
          <w:p w:rsidR="001741C7" w:rsidRDefault="001741C7" w:rsidP="005C601D"/>
          <w:p w:rsidR="001741C7" w:rsidRDefault="001741C7" w:rsidP="005C601D"/>
          <w:p w:rsidR="001741C7" w:rsidRDefault="001741C7" w:rsidP="005C601D"/>
          <w:p w:rsidR="001741C7" w:rsidRDefault="001741C7" w:rsidP="005C601D"/>
          <w:p w:rsidR="001741C7" w:rsidRDefault="001741C7" w:rsidP="005C601D"/>
          <w:p w:rsidR="001741C7" w:rsidRDefault="001741C7" w:rsidP="005C601D"/>
          <w:p w:rsidR="001741C7" w:rsidRDefault="00C53E09" w:rsidP="005C601D">
            <w:r>
              <w:rPr>
                <w:rFonts w:hint="eastAsia"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82550</wp:posOffset>
                  </wp:positionV>
                  <wp:extent cx="2009775" cy="1504950"/>
                  <wp:effectExtent l="19050" t="0" r="9525" b="0"/>
                  <wp:wrapNone/>
                  <wp:docPr id="7" name="図 7" descr="E:\学校関係\校内研究授業\写真\IMG_0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学校関係\校内研究授業\写真\IMG_0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41C7" w:rsidRDefault="001741C7" w:rsidP="005C601D"/>
          <w:p w:rsidR="0004459C" w:rsidRDefault="0004459C"/>
          <w:p w:rsidR="00DB7E6B" w:rsidRDefault="00E35C70">
            <w:r>
              <w:rPr>
                <w:noProof/>
              </w:rPr>
              <w:pict>
                <v:shape id="_x0000_s1031" type="#_x0000_t202" style="position:absolute;left:0;text-align:left;margin-left:192.35pt;margin-top:-.25pt;width:195.25pt;height:63.45pt;z-index:251665408;mso-height-percent:200;mso-height-percent:200;mso-width-relative:margin;mso-height-relative:margin" strokecolor="#17365d [2415]" strokeweight="2.25pt">
                  <v:textbox style="mso-fit-shape-to-text:t">
                    <w:txbxContent>
                      <w:p w:rsidR="00A63649" w:rsidRDefault="00A63649" w:rsidP="00840C86">
                        <w:r>
                          <w:rPr>
                            <w:rFonts w:hint="eastAsia"/>
                          </w:rPr>
                          <w:t>課題③</w:t>
                        </w:r>
                      </w:p>
                      <w:p w:rsidR="00A63649" w:rsidRDefault="00A63649" w:rsidP="00840C86">
                        <w:r>
                          <w:rPr>
                            <w:rFonts w:hint="eastAsia"/>
                          </w:rPr>
                          <w:t xml:space="preserve">　評価の理由を自分の言葉で伝えることができるようにしたい。</w:t>
                        </w:r>
                      </w:p>
                    </w:txbxContent>
                  </v:textbox>
                </v:shape>
              </w:pict>
            </w:r>
          </w:p>
          <w:p w:rsidR="00E907E8" w:rsidRDefault="00E907E8"/>
        </w:tc>
        <w:tc>
          <w:tcPr>
            <w:tcW w:w="4053" w:type="dxa"/>
          </w:tcPr>
          <w:p w:rsidR="00C11BA0" w:rsidRDefault="00DB7E6B" w:rsidP="00C11BA0">
            <w:r>
              <w:rPr>
                <w:rFonts w:hint="eastAsia"/>
              </w:rPr>
              <w:t>・帯・ポップの</w:t>
            </w:r>
            <w:r w:rsidR="00C11BA0">
              <w:rPr>
                <w:rFonts w:hint="eastAsia"/>
              </w:rPr>
              <w:t>「</w:t>
            </w:r>
            <w:r>
              <w:rPr>
                <w:rFonts w:hint="eastAsia"/>
              </w:rPr>
              <w:t>読みたくなる工夫</w:t>
            </w:r>
            <w:r w:rsidR="00C11BA0">
              <w:rPr>
                <w:rFonts w:hint="eastAsia"/>
              </w:rPr>
              <w:t>」</w:t>
            </w:r>
            <w:r>
              <w:rPr>
                <w:rFonts w:hint="eastAsia"/>
              </w:rPr>
              <w:t>に</w:t>
            </w:r>
          </w:p>
          <w:p w:rsidR="00002C44" w:rsidRDefault="00DB7E6B" w:rsidP="00C11BA0">
            <w:pPr>
              <w:ind w:firstLineChars="100" w:firstLine="210"/>
            </w:pPr>
            <w:r>
              <w:rPr>
                <w:rFonts w:hint="eastAsia"/>
              </w:rPr>
              <w:t>ついて</w:t>
            </w:r>
            <w:r w:rsidR="006D0284">
              <w:rPr>
                <w:rFonts w:hint="eastAsia"/>
              </w:rPr>
              <w:t>、</w:t>
            </w:r>
            <w:r>
              <w:rPr>
                <w:rFonts w:hint="eastAsia"/>
              </w:rPr>
              <w:t>範例を使って確認する。</w:t>
            </w:r>
          </w:p>
          <w:p w:rsidR="00A06A18" w:rsidRDefault="00E35C70" w:rsidP="00A06A18">
            <w:r>
              <w:rPr>
                <w:noProof/>
              </w:rPr>
              <w:pict>
                <v:shape id="_x0000_s1029" type="#_x0000_t202" style="position:absolute;left:0;text-align:left;margin-left:-1.55pt;margin-top:3.5pt;width:193.6pt;height:61.95pt;z-index:251663360;mso-height-percent:200;mso-height-percent:200;mso-width-relative:margin;mso-height-relative:margin" strokecolor="#17365d [2415]" strokeweight="2.25pt">
                  <v:textbox style="mso-fit-shape-to-text:t">
                    <w:txbxContent>
                      <w:p w:rsidR="00A63649" w:rsidRDefault="00A63649">
                        <w:r>
                          <w:rPr>
                            <w:rFonts w:hint="eastAsia"/>
                          </w:rPr>
                          <w:t>課題①</w:t>
                        </w:r>
                      </w:p>
                      <w:p w:rsidR="00A63649" w:rsidRDefault="00A63649">
                        <w:r>
                          <w:rPr>
                            <w:rFonts w:hint="eastAsia"/>
                          </w:rPr>
                          <w:t xml:space="preserve">　既習の「読みたくなる工夫」について、範例をもとに再確認し、単元としてのつながりを意識させたい。</w:t>
                        </w:r>
                      </w:p>
                    </w:txbxContent>
                  </v:textbox>
                </v:shape>
              </w:pict>
            </w:r>
          </w:p>
          <w:p w:rsidR="00574F07" w:rsidRDefault="00574F07" w:rsidP="00A06A18"/>
          <w:p w:rsidR="00197A31" w:rsidRDefault="00197A31" w:rsidP="00A06A18"/>
          <w:p w:rsidR="009337C4" w:rsidRDefault="009337C4" w:rsidP="00A06A18"/>
          <w:p w:rsidR="009337C4" w:rsidRDefault="009337C4" w:rsidP="00A06A18"/>
          <w:p w:rsidR="00B50CFF" w:rsidRDefault="00B50CFF" w:rsidP="00574F07"/>
          <w:p w:rsidR="00CB29CD" w:rsidRDefault="00CB29CD" w:rsidP="00574F07">
            <w:r>
              <w:rPr>
                <w:rFonts w:hint="eastAsia"/>
              </w:rPr>
              <w:t>・活動の見通しが持てるようにする。</w:t>
            </w:r>
          </w:p>
          <w:p w:rsidR="00B50CFF" w:rsidRDefault="00B50CFF" w:rsidP="00574F07"/>
          <w:p w:rsidR="00F34184" w:rsidRDefault="00A06A18" w:rsidP="00574F07">
            <w:r>
              <w:rPr>
                <w:rFonts w:hint="eastAsia"/>
              </w:rPr>
              <w:t>○</w:t>
            </w:r>
            <w:r w:rsidR="00F34184">
              <w:rPr>
                <w:rFonts w:hint="eastAsia"/>
              </w:rPr>
              <w:t>発表・評価のポイントや、下書き発表</w:t>
            </w:r>
          </w:p>
          <w:p w:rsidR="00F34184" w:rsidRDefault="00F34184" w:rsidP="00F34184">
            <w:pPr>
              <w:ind w:firstLineChars="100" w:firstLine="210"/>
            </w:pPr>
            <w:r>
              <w:rPr>
                <w:rFonts w:hint="eastAsia"/>
              </w:rPr>
              <w:t>の進行を</w:t>
            </w:r>
            <w:r w:rsidR="00A06A18">
              <w:rPr>
                <w:rFonts w:hint="eastAsia"/>
              </w:rPr>
              <w:t>視覚的にわか</w:t>
            </w:r>
            <w:r w:rsidR="00366C87">
              <w:rPr>
                <w:rFonts w:hint="eastAsia"/>
              </w:rPr>
              <w:t>りやすく</w:t>
            </w:r>
            <w:r w:rsidR="00A06A18">
              <w:rPr>
                <w:rFonts w:hint="eastAsia"/>
              </w:rPr>
              <w:t>提示す</w:t>
            </w:r>
          </w:p>
          <w:p w:rsidR="00A06A18" w:rsidRDefault="00A06A18" w:rsidP="00F34184">
            <w:pPr>
              <w:ind w:firstLineChars="100" w:firstLine="210"/>
            </w:pPr>
            <w:r>
              <w:rPr>
                <w:rFonts w:hint="eastAsia"/>
              </w:rPr>
              <w:t>る。</w:t>
            </w:r>
          </w:p>
          <w:p w:rsidR="00B50CFF" w:rsidRDefault="00B50CFF" w:rsidP="00A06A18"/>
          <w:p w:rsidR="00B50CFF" w:rsidRDefault="00B50CFF" w:rsidP="00A06A18"/>
          <w:p w:rsidR="00B50CFF" w:rsidRDefault="00B50CFF" w:rsidP="00A06A18"/>
          <w:p w:rsidR="00A06A18" w:rsidRDefault="00A06A18" w:rsidP="00A06A18">
            <w:r>
              <w:rPr>
                <w:rFonts w:hint="eastAsia"/>
              </w:rPr>
              <w:t>・範例を使い、児童と一緒に学習活動を</w:t>
            </w:r>
          </w:p>
          <w:p w:rsidR="00A06A18" w:rsidRDefault="00A06A18" w:rsidP="00A06A18">
            <w:pPr>
              <w:ind w:firstLineChars="100" w:firstLine="210"/>
            </w:pPr>
            <w:r>
              <w:rPr>
                <w:rFonts w:hint="eastAsia"/>
              </w:rPr>
              <w:t>確認していく。</w:t>
            </w:r>
          </w:p>
          <w:p w:rsidR="001D050A" w:rsidRDefault="001D050A" w:rsidP="001D050A">
            <w:r>
              <w:rPr>
                <w:rFonts w:hint="eastAsia"/>
              </w:rPr>
              <w:t>・付箋を貼る際は、評価の理由を明確に</w:t>
            </w:r>
          </w:p>
          <w:p w:rsidR="00A06A18" w:rsidRDefault="001D050A" w:rsidP="001D050A">
            <w:pPr>
              <w:ind w:firstLineChars="100" w:firstLine="210"/>
            </w:pPr>
            <w:r>
              <w:rPr>
                <w:rFonts w:hint="eastAsia"/>
              </w:rPr>
              <w:t>するよう指導する。</w:t>
            </w:r>
          </w:p>
          <w:p w:rsidR="00A06A18" w:rsidRDefault="00A06A18" w:rsidP="00CA189B"/>
          <w:p w:rsidR="00A06A18" w:rsidRDefault="00A06A18" w:rsidP="00A06A18">
            <w:pPr>
              <w:ind w:firstLineChars="100" w:firstLine="210"/>
            </w:pPr>
          </w:p>
          <w:p w:rsidR="00574F07" w:rsidRDefault="00574F07" w:rsidP="00574F07"/>
          <w:p w:rsidR="00574F07" w:rsidRDefault="00574F07" w:rsidP="00574F07"/>
          <w:p w:rsidR="009337C4" w:rsidRDefault="009337C4" w:rsidP="00574F07"/>
          <w:p w:rsidR="00CA189B" w:rsidRDefault="00366C87" w:rsidP="00574F07">
            <w:r>
              <w:rPr>
                <w:rFonts w:hint="eastAsia"/>
              </w:rPr>
              <w:t>○</w:t>
            </w:r>
            <w:r w:rsidR="00574F07">
              <w:rPr>
                <w:rFonts w:hint="eastAsia"/>
              </w:rPr>
              <w:t>活動をスムーズに進行するために、</w:t>
            </w:r>
            <w:r w:rsidR="00CA189B">
              <w:rPr>
                <w:rFonts w:hint="eastAsia"/>
              </w:rPr>
              <w:t>必</w:t>
            </w:r>
          </w:p>
          <w:p w:rsidR="00CA189B" w:rsidRDefault="00CA189B" w:rsidP="00CA189B">
            <w:pPr>
              <w:ind w:firstLineChars="100" w:firstLine="210"/>
            </w:pPr>
            <w:r>
              <w:rPr>
                <w:rFonts w:hint="eastAsia"/>
              </w:rPr>
              <w:t>要な道具はまとめて配る。</w:t>
            </w:r>
          </w:p>
          <w:p w:rsidR="00CA189B" w:rsidRDefault="00CA189B" w:rsidP="00574F07"/>
          <w:p w:rsidR="00A06A18" w:rsidRDefault="00CA189B" w:rsidP="00CA189B">
            <w:r>
              <w:rPr>
                <w:rFonts w:hint="eastAsia"/>
              </w:rPr>
              <w:t>○</w:t>
            </w:r>
            <w:r w:rsidR="00574F07">
              <w:rPr>
                <w:rFonts w:hint="eastAsia"/>
              </w:rPr>
              <w:t>司会用のカードを用意しておく。</w:t>
            </w:r>
          </w:p>
          <w:p w:rsidR="009337C4" w:rsidRDefault="009337C4" w:rsidP="009337C4"/>
          <w:p w:rsidR="009337C4" w:rsidRDefault="009337C4" w:rsidP="009337C4">
            <w:r>
              <w:rPr>
                <w:rFonts w:hint="eastAsia"/>
              </w:rPr>
              <w:t>○時間の区切りは、ベルを使って知らせ</w:t>
            </w:r>
          </w:p>
          <w:p w:rsidR="009337C4" w:rsidRDefault="009337C4" w:rsidP="009337C4">
            <w:pPr>
              <w:ind w:firstLineChars="100" w:firstLine="210"/>
            </w:pPr>
            <w:r>
              <w:rPr>
                <w:rFonts w:hint="eastAsia"/>
              </w:rPr>
              <w:t>る。</w:t>
            </w:r>
          </w:p>
          <w:p w:rsidR="00CA189B" w:rsidRDefault="00574F07" w:rsidP="00CA189B">
            <w:r>
              <w:rPr>
                <w:rFonts w:hint="eastAsia"/>
              </w:rPr>
              <w:t>○</w:t>
            </w:r>
            <w:r w:rsidR="00CA189B">
              <w:rPr>
                <w:rFonts w:hint="eastAsia"/>
              </w:rPr>
              <w:t>机間指導</w:t>
            </w:r>
            <w:r w:rsidR="00BE6F19">
              <w:rPr>
                <w:rFonts w:hint="eastAsia"/>
              </w:rPr>
              <w:t>では、教師も評価することで、</w:t>
            </w:r>
          </w:p>
          <w:p w:rsidR="00574F07" w:rsidRDefault="00BE6F19" w:rsidP="00CA189B">
            <w:pPr>
              <w:ind w:firstLineChars="100" w:firstLine="210"/>
            </w:pPr>
            <w:r>
              <w:rPr>
                <w:rFonts w:hint="eastAsia"/>
              </w:rPr>
              <w:t>観点や工夫を班で共有させる。</w:t>
            </w:r>
          </w:p>
          <w:p w:rsidR="00197A31" w:rsidRDefault="00197A31" w:rsidP="00197A31"/>
          <w:p w:rsidR="00C53E09" w:rsidRDefault="00C53E09" w:rsidP="00197A31"/>
          <w:p w:rsidR="00ED5B27" w:rsidRDefault="00ED5B27" w:rsidP="00197A31"/>
          <w:p w:rsidR="00ED5B27" w:rsidRDefault="00ED5B27" w:rsidP="00197A31"/>
          <w:p w:rsidR="00FF2C42" w:rsidRDefault="00FF2C42" w:rsidP="00FF2C42">
            <w:r>
              <w:rPr>
                <w:rFonts w:hint="eastAsia"/>
              </w:rPr>
              <w:lastRenderedPageBreak/>
              <w:t>・友達の帯やポップの工夫を見つけ、自</w:t>
            </w:r>
          </w:p>
          <w:p w:rsidR="00FF2C42" w:rsidRDefault="00FF2C42" w:rsidP="00FF2C42">
            <w:pPr>
              <w:ind w:firstLineChars="100" w:firstLine="210"/>
              <w:rPr>
                <w:sz w:val="22"/>
                <w:szCs w:val="24"/>
              </w:rPr>
            </w:pPr>
            <w:r>
              <w:rPr>
                <w:rFonts w:hint="eastAsia"/>
              </w:rPr>
              <w:t>分の言葉で相手に伝える。</w:t>
            </w:r>
            <w:r w:rsidR="00E35C70">
              <w:rPr>
                <w:sz w:val="22"/>
                <w:szCs w:val="24"/>
              </w:rPr>
              <w:fldChar w:fldCharType="begin"/>
            </w:r>
            <w:r>
              <w:rPr>
                <w:sz w:val="22"/>
                <w:szCs w:val="24"/>
              </w:rPr>
              <w:instrText xml:space="preserve"> </w:instrText>
            </w:r>
            <w:r>
              <w:rPr>
                <w:rFonts w:hint="eastAsia"/>
                <w:sz w:val="22"/>
                <w:szCs w:val="24"/>
              </w:rPr>
              <w:instrText>eq \o\ac(</w:instrText>
            </w:r>
            <w:r>
              <w:rPr>
                <w:rFonts w:hint="eastAsia"/>
                <w:sz w:val="22"/>
                <w:szCs w:val="24"/>
              </w:rPr>
              <w:instrText>○</w:instrText>
            </w:r>
            <w:r>
              <w:rPr>
                <w:rFonts w:hint="eastAsia"/>
                <w:sz w:val="22"/>
                <w:szCs w:val="24"/>
              </w:rPr>
              <w:instrText>,</w:instrText>
            </w:r>
            <w:r w:rsidRPr="00054143">
              <w:rPr>
                <w:rFonts w:ascii="ＭＳ 明朝" w:hint="eastAsia"/>
                <w:position w:val="3"/>
                <w:sz w:val="15"/>
                <w:szCs w:val="24"/>
              </w:rPr>
              <w:instrText>言</w:instrText>
            </w:r>
            <w:r>
              <w:rPr>
                <w:rFonts w:hint="eastAsia"/>
                <w:sz w:val="22"/>
                <w:szCs w:val="24"/>
              </w:rPr>
              <w:instrText>)</w:instrText>
            </w:r>
            <w:r w:rsidR="00E35C70">
              <w:rPr>
                <w:sz w:val="22"/>
                <w:szCs w:val="24"/>
              </w:rPr>
              <w:fldChar w:fldCharType="end"/>
            </w:r>
          </w:p>
          <w:p w:rsidR="00FF2C42" w:rsidRDefault="00FF2C42" w:rsidP="00197A31"/>
          <w:p w:rsidR="00A325CB" w:rsidRDefault="00840C86" w:rsidP="00197A31">
            <w:r>
              <w:rPr>
                <w:rFonts w:hint="eastAsia"/>
              </w:rPr>
              <w:t>◇</w:t>
            </w:r>
            <w:r w:rsidR="00A325CB">
              <w:rPr>
                <w:rFonts w:hint="eastAsia"/>
              </w:rPr>
              <w:t>友達の発表を聞き、工夫しているとこ</w:t>
            </w:r>
          </w:p>
          <w:p w:rsidR="00A325CB" w:rsidRDefault="00A325CB" w:rsidP="00A325CB">
            <w:pPr>
              <w:ind w:firstLineChars="100" w:firstLine="210"/>
            </w:pPr>
            <w:r>
              <w:rPr>
                <w:rFonts w:hint="eastAsia"/>
              </w:rPr>
              <w:t>ろを見つけようとしている。</w:t>
            </w:r>
          </w:p>
          <w:p w:rsidR="00A325CB" w:rsidRDefault="00A325CB" w:rsidP="00A325CB">
            <w:pPr>
              <w:ind w:firstLineChars="500" w:firstLine="1050"/>
            </w:pPr>
            <w:r>
              <w:rPr>
                <w:rFonts w:hint="eastAsia"/>
              </w:rPr>
              <w:t>（国語への関心・意欲・態度）</w:t>
            </w:r>
          </w:p>
          <w:p w:rsidR="001741C7" w:rsidRDefault="001741C7" w:rsidP="00197A31"/>
          <w:p w:rsidR="00B50CFF" w:rsidRDefault="00B50CFF" w:rsidP="00197A31"/>
          <w:p w:rsidR="00DD296B" w:rsidRDefault="00DD296B" w:rsidP="00197A31">
            <w:r>
              <w:rPr>
                <w:rFonts w:hint="eastAsia"/>
              </w:rPr>
              <w:t>・班の中でワークシートを比較させる。</w:t>
            </w:r>
          </w:p>
          <w:p w:rsidR="00DD296B" w:rsidRDefault="00E35C70" w:rsidP="00197A31">
            <w:r>
              <w:rPr>
                <w:noProof/>
              </w:rPr>
              <w:pict>
                <v:shape id="_x0000_s1033" type="#_x0000_t202" style="position:absolute;left:0;text-align:left;margin-left:-3.75pt;margin-top:13pt;width:201.1pt;height:81.45pt;z-index:251666432;mso-height-percent:200;mso-height-percent:200;mso-width-relative:margin;mso-height-relative:margin" strokecolor="#17365d [2415]" strokeweight="2.25pt">
                  <v:textbox style="mso-fit-shape-to-text:t">
                    <w:txbxContent>
                      <w:p w:rsidR="00A63649" w:rsidRDefault="00A63649" w:rsidP="005545CD">
                        <w:r>
                          <w:rPr>
                            <w:rFonts w:hint="eastAsia"/>
                          </w:rPr>
                          <w:t>課題④</w:t>
                        </w:r>
                      </w:p>
                      <w:p w:rsidR="00A63649" w:rsidRDefault="00A63649" w:rsidP="005545CD">
                        <w:r>
                          <w:rPr>
                            <w:rFonts w:hint="eastAsia"/>
                          </w:rPr>
                          <w:t xml:space="preserve">　代表者を児童の話し合いではなく教師が選び、モデルの共有化を教師主導で行うべきだった。</w:t>
                        </w:r>
                      </w:p>
                    </w:txbxContent>
                  </v:textbox>
                </v:shape>
              </w:pict>
            </w:r>
          </w:p>
          <w:p w:rsidR="00B50CFF" w:rsidRDefault="00B50CFF" w:rsidP="00197A31"/>
          <w:p w:rsidR="00B50CFF" w:rsidRDefault="00B50CFF" w:rsidP="00197A31"/>
          <w:p w:rsidR="00B50CFF" w:rsidRDefault="00B50CFF" w:rsidP="00197A31"/>
          <w:p w:rsidR="00B50CFF" w:rsidRDefault="00B50CFF" w:rsidP="00197A31"/>
          <w:p w:rsidR="00B50CFF" w:rsidRPr="00DD296B" w:rsidRDefault="00B50CFF" w:rsidP="00197A31"/>
          <w:p w:rsidR="003D1A6A" w:rsidRDefault="00A325CB" w:rsidP="00197A31">
            <w:r>
              <w:rPr>
                <w:rFonts w:hint="eastAsia"/>
              </w:rPr>
              <w:t>・書画カメラを使い、</w:t>
            </w:r>
            <w:r w:rsidR="003D1A6A">
              <w:rPr>
                <w:rFonts w:hint="eastAsia"/>
              </w:rPr>
              <w:t>下書きを見せなが</w:t>
            </w:r>
          </w:p>
          <w:p w:rsidR="00DD296B" w:rsidRPr="00A325CB" w:rsidRDefault="003D1A6A" w:rsidP="003D1A6A">
            <w:pPr>
              <w:ind w:firstLineChars="100" w:firstLine="210"/>
            </w:pPr>
            <w:r>
              <w:rPr>
                <w:rFonts w:hint="eastAsia"/>
              </w:rPr>
              <w:t>ら</w:t>
            </w:r>
            <w:r w:rsidR="00A325CB">
              <w:rPr>
                <w:rFonts w:hint="eastAsia"/>
              </w:rPr>
              <w:t>発表させる。</w:t>
            </w:r>
          </w:p>
          <w:p w:rsidR="00071F11" w:rsidRDefault="00071F11" w:rsidP="00197A31"/>
          <w:p w:rsidR="00071F11" w:rsidRDefault="00A325CB" w:rsidP="00071F11">
            <w:r>
              <w:rPr>
                <w:rFonts w:hint="eastAsia"/>
              </w:rPr>
              <w:t>・友達の評価や</w:t>
            </w:r>
            <w:r w:rsidR="00071F11">
              <w:rPr>
                <w:rFonts w:hint="eastAsia"/>
              </w:rPr>
              <w:t>「</w:t>
            </w:r>
            <w:r>
              <w:rPr>
                <w:rFonts w:hint="eastAsia"/>
              </w:rPr>
              <w:t>読みたくなる工夫</w:t>
            </w:r>
            <w:r w:rsidR="00071F11">
              <w:rPr>
                <w:rFonts w:hint="eastAsia"/>
              </w:rPr>
              <w:t>」</w:t>
            </w:r>
            <w:r>
              <w:rPr>
                <w:rFonts w:hint="eastAsia"/>
              </w:rPr>
              <w:t>を</w:t>
            </w:r>
          </w:p>
          <w:p w:rsidR="00071F11" w:rsidRDefault="00A325CB" w:rsidP="00071F11">
            <w:pPr>
              <w:ind w:firstLineChars="100" w:firstLine="210"/>
            </w:pPr>
            <w:r>
              <w:rPr>
                <w:rFonts w:hint="eastAsia"/>
              </w:rPr>
              <w:t>参考にして、次時以降は清書を行って</w:t>
            </w:r>
          </w:p>
          <w:p w:rsidR="00071F11" w:rsidRDefault="00A325CB" w:rsidP="001741C7">
            <w:pPr>
              <w:ind w:firstLineChars="100" w:firstLine="210"/>
            </w:pPr>
            <w:r>
              <w:rPr>
                <w:rFonts w:hint="eastAsia"/>
              </w:rPr>
              <w:t>いくことを伝える。</w:t>
            </w:r>
          </w:p>
          <w:p w:rsidR="00B50CFF" w:rsidRDefault="00E35C70" w:rsidP="001741C7">
            <w:pPr>
              <w:ind w:firstLineChars="100" w:firstLine="210"/>
            </w:pPr>
            <w:r>
              <w:rPr>
                <w:noProof/>
              </w:rPr>
              <w:pict>
                <v:shape id="_x0000_s1034" type="#_x0000_t202" style="position:absolute;left:0;text-align:left;margin-left:-2.3pt;margin-top:1.75pt;width:193.6pt;height:81.45pt;z-index:251667456;mso-height-percent:200;mso-height-percent:200;mso-width-relative:margin;mso-height-relative:margin" strokecolor="#17365d [2415]" strokeweight="2.25pt">
                  <v:textbox style="mso-fit-shape-to-text:t">
                    <w:txbxContent>
                      <w:p w:rsidR="00A63649" w:rsidRDefault="00A63649" w:rsidP="005545CD">
                        <w:r>
                          <w:rPr>
                            <w:rFonts w:hint="eastAsia"/>
                          </w:rPr>
                          <w:t>課題⑤</w:t>
                        </w:r>
                      </w:p>
                      <w:p w:rsidR="00A63649" w:rsidRPr="005545CD" w:rsidRDefault="00A63649" w:rsidP="005545CD">
                        <w:r>
                          <w:rPr>
                            <w:rFonts w:hint="eastAsia"/>
                          </w:rPr>
                          <w:t xml:space="preserve">　代表者の発表から、本時の始めに確認した「読みたくなる工夫」がなされていることを理解させたい。</w:t>
                        </w:r>
                      </w:p>
                    </w:txbxContent>
                  </v:textbox>
                </v:shape>
              </w:pict>
            </w:r>
          </w:p>
          <w:p w:rsidR="00B50CFF" w:rsidRDefault="00B50CFF" w:rsidP="001741C7">
            <w:pPr>
              <w:ind w:firstLineChars="100" w:firstLine="210"/>
            </w:pPr>
          </w:p>
          <w:p w:rsidR="00B50CFF" w:rsidRDefault="00B50CFF" w:rsidP="001741C7">
            <w:pPr>
              <w:ind w:firstLineChars="100" w:firstLine="210"/>
            </w:pPr>
          </w:p>
          <w:p w:rsidR="00B50CFF" w:rsidRDefault="00B50CFF" w:rsidP="001741C7">
            <w:pPr>
              <w:ind w:firstLineChars="100" w:firstLine="210"/>
            </w:pPr>
          </w:p>
          <w:p w:rsidR="00B50CFF" w:rsidRDefault="00B50CFF" w:rsidP="001651B7"/>
        </w:tc>
      </w:tr>
    </w:tbl>
    <w:p w:rsidR="00A63649" w:rsidRDefault="00A63649" w:rsidP="00CF46AB">
      <w:pPr>
        <w:rPr>
          <w:b/>
        </w:rPr>
      </w:pPr>
    </w:p>
    <w:p w:rsidR="00002C44" w:rsidRDefault="00E34804" w:rsidP="00CF46AB">
      <w:pPr>
        <w:rPr>
          <w:b/>
        </w:rPr>
      </w:pPr>
      <w:r w:rsidRPr="00E34804">
        <w:rPr>
          <w:rFonts w:hint="eastAsia"/>
          <w:b/>
        </w:rPr>
        <w:t>○指導講評</w:t>
      </w:r>
      <w:r>
        <w:rPr>
          <w:rFonts w:hint="eastAsia"/>
          <w:b/>
        </w:rPr>
        <w:t xml:space="preserve">　　　　　　　　　　　　　　　　　</w:t>
      </w:r>
      <w:r w:rsidRPr="00E34804">
        <w:rPr>
          <w:rFonts w:hint="eastAsia"/>
          <w:b/>
        </w:rPr>
        <w:t xml:space="preserve">　指導者　</w:t>
      </w:r>
      <w:r>
        <w:rPr>
          <w:rFonts w:hint="eastAsia"/>
          <w:b/>
        </w:rPr>
        <w:t xml:space="preserve">　</w:t>
      </w:r>
      <w:r w:rsidRPr="00E34804">
        <w:rPr>
          <w:rFonts w:hint="eastAsia"/>
          <w:b/>
        </w:rPr>
        <w:t>深谷市</w:t>
      </w:r>
      <w:r w:rsidR="00D33217">
        <w:rPr>
          <w:rFonts w:hint="eastAsia"/>
          <w:b/>
        </w:rPr>
        <w:t>立岡部西小学校長</w:t>
      </w:r>
      <w:r w:rsidRPr="00E34804">
        <w:rPr>
          <w:rFonts w:hint="eastAsia"/>
          <w:b/>
        </w:rPr>
        <w:t xml:space="preserve">　　石川　浩　先生</w:t>
      </w:r>
    </w:p>
    <w:p w:rsidR="001651B7" w:rsidRDefault="001651B7" w:rsidP="00E34804"/>
    <w:p w:rsidR="00E34804" w:rsidRDefault="00E34804" w:rsidP="00E34804">
      <w:r>
        <w:rPr>
          <w:rFonts w:hint="eastAsia"/>
        </w:rPr>
        <w:t>・授業者の演出力、きれいな黒板、用意された道具など</w:t>
      </w:r>
      <w:r w:rsidR="00AF6A61">
        <w:rPr>
          <w:rFonts w:hint="eastAsia"/>
        </w:rPr>
        <w:t xml:space="preserve">　→</w:t>
      </w:r>
      <w:r w:rsidR="001651B7">
        <w:rPr>
          <w:rFonts w:hint="eastAsia"/>
        </w:rPr>
        <w:t xml:space="preserve">　</w:t>
      </w:r>
      <w:r w:rsidR="00AF6A61">
        <w:rPr>
          <w:rFonts w:hint="eastAsia"/>
        </w:rPr>
        <w:t>児童が</w:t>
      </w:r>
      <w:r>
        <w:rPr>
          <w:rFonts w:hint="eastAsia"/>
        </w:rPr>
        <w:t>わくわくするような工夫がされていた。</w:t>
      </w:r>
    </w:p>
    <w:p w:rsidR="00AF6A61" w:rsidRDefault="00AF6A61" w:rsidP="00E34804">
      <w:r>
        <w:rPr>
          <w:rFonts w:hint="eastAsia"/>
        </w:rPr>
        <w:t>・ポップについて</w:t>
      </w:r>
      <w:r w:rsidR="00D33217">
        <w:rPr>
          <w:rFonts w:hint="eastAsia"/>
        </w:rPr>
        <w:t>、</w:t>
      </w:r>
      <w:r w:rsidR="00E34804">
        <w:rPr>
          <w:rFonts w:hint="eastAsia"/>
        </w:rPr>
        <w:t>帯紙作りに比べ表現の幅が限られる分だけ難しくなる。何を残すのか、何を伝えたいのかを</w:t>
      </w:r>
    </w:p>
    <w:p w:rsidR="00E34804" w:rsidRDefault="00E34804" w:rsidP="00AF6A61">
      <w:pPr>
        <w:ind w:firstLineChars="100" w:firstLine="210"/>
      </w:pPr>
      <w:r>
        <w:rPr>
          <w:rFonts w:hint="eastAsia"/>
        </w:rPr>
        <w:t>明確にさせる指導が必要。帯紙とポップ</w:t>
      </w:r>
      <w:r w:rsidR="00AF6A61">
        <w:rPr>
          <w:rFonts w:hint="eastAsia"/>
        </w:rPr>
        <w:t>のどちらを作らせるかは、個々の児童の能力にあった選択をさせる</w:t>
      </w:r>
      <w:r>
        <w:rPr>
          <w:rFonts w:hint="eastAsia"/>
        </w:rPr>
        <w:t>。</w:t>
      </w:r>
    </w:p>
    <w:p w:rsidR="00AF6A61" w:rsidRDefault="00E34804" w:rsidP="00E34804">
      <w:r>
        <w:rPr>
          <w:rFonts w:hint="eastAsia"/>
        </w:rPr>
        <w:t>・グループでの代表者の選出方法について。やる気があれば誰でもよい場合、内容が優れている場合など</w:t>
      </w:r>
      <w:r w:rsidR="00AF6A61">
        <w:rPr>
          <w:rFonts w:hint="eastAsia"/>
        </w:rPr>
        <w:t>、状況</w:t>
      </w:r>
    </w:p>
    <w:p w:rsidR="00E34804" w:rsidRDefault="00AF6A61" w:rsidP="00AF6A61">
      <w:pPr>
        <w:ind w:firstLineChars="100" w:firstLine="210"/>
      </w:pPr>
      <w:r>
        <w:rPr>
          <w:rFonts w:hint="eastAsia"/>
        </w:rPr>
        <w:t>や教師の意図によって様々</w:t>
      </w:r>
      <w:r w:rsidR="00D33217">
        <w:rPr>
          <w:rFonts w:hint="eastAsia"/>
        </w:rPr>
        <w:t>である</w:t>
      </w:r>
      <w:r w:rsidR="003971B9">
        <w:rPr>
          <w:rFonts w:hint="eastAsia"/>
        </w:rPr>
        <w:t>。本時では、教師が意図的に指名し、全体で共有化する方が有効であった。</w:t>
      </w:r>
    </w:p>
    <w:p w:rsidR="00AF6A61" w:rsidRDefault="003971B9" w:rsidP="00E34804">
      <w:r>
        <w:rPr>
          <w:rFonts w:hint="eastAsia"/>
        </w:rPr>
        <w:t>・付箋紙を活用したことについて</w:t>
      </w:r>
      <w:r w:rsidR="00D33217">
        <w:rPr>
          <w:rFonts w:hint="eastAsia"/>
        </w:rPr>
        <w:t>は、</w:t>
      </w:r>
      <w:r>
        <w:rPr>
          <w:rFonts w:hint="eastAsia"/>
        </w:rPr>
        <w:t>メリットも多くあるが、本時では児童が使いこなせていなかった。</w:t>
      </w:r>
    </w:p>
    <w:p w:rsidR="003971B9" w:rsidRDefault="003971B9" w:rsidP="00AF6A61">
      <w:pPr>
        <w:ind w:firstLineChars="100" w:firstLine="210"/>
      </w:pPr>
      <w:r>
        <w:rPr>
          <w:rFonts w:hint="eastAsia"/>
        </w:rPr>
        <w:t>習熟している状態で使うと、より一層の効果が得られた。</w:t>
      </w:r>
    </w:p>
    <w:p w:rsidR="003971B9" w:rsidRDefault="003971B9" w:rsidP="00AF6A61">
      <w:r>
        <w:rPr>
          <w:rFonts w:hint="eastAsia"/>
        </w:rPr>
        <w:t>・ねらい、目標を明確にし、見通しをもたせる</w:t>
      </w:r>
      <w:r w:rsidR="00AF6A61">
        <w:rPr>
          <w:rFonts w:hint="eastAsia"/>
        </w:rPr>
        <w:t>ことが重要</w:t>
      </w:r>
      <w:r>
        <w:rPr>
          <w:rFonts w:hint="eastAsia"/>
        </w:rPr>
        <w:t>。</w:t>
      </w:r>
    </w:p>
    <w:p w:rsidR="003971B9" w:rsidRDefault="003971B9" w:rsidP="00E34804">
      <w:r>
        <w:rPr>
          <w:rFonts w:hint="eastAsia"/>
        </w:rPr>
        <w:t>・言語活動を充実させるために、単元を貫く大きな流れ、手立てとして言語活動を組織する必要がある。</w:t>
      </w:r>
    </w:p>
    <w:p w:rsidR="003971B9" w:rsidRDefault="00AF6A61" w:rsidP="00AF6A61">
      <w:pPr>
        <w:ind w:firstLineChars="100" w:firstLine="210"/>
      </w:pPr>
      <w:r>
        <w:rPr>
          <w:rFonts w:hint="eastAsia"/>
        </w:rPr>
        <w:t>①</w:t>
      </w:r>
      <w:r w:rsidR="003971B9">
        <w:rPr>
          <w:rFonts w:hint="eastAsia"/>
        </w:rPr>
        <w:t>指導事項を見極める（何を身につけさせるのか）</w:t>
      </w:r>
      <w:r>
        <w:rPr>
          <w:rFonts w:hint="eastAsia"/>
        </w:rPr>
        <w:t xml:space="preserve">　②</w:t>
      </w:r>
      <w:r w:rsidR="003971B9">
        <w:rPr>
          <w:rFonts w:hint="eastAsia"/>
        </w:rPr>
        <w:t>ふさわしい言語活動を</w:t>
      </w:r>
      <w:r>
        <w:rPr>
          <w:rFonts w:hint="eastAsia"/>
        </w:rPr>
        <w:t>考える</w:t>
      </w:r>
    </w:p>
    <w:p w:rsidR="00AF6A61" w:rsidRPr="00AF6A61" w:rsidRDefault="00AF6A61" w:rsidP="001741C7">
      <w:pPr>
        <w:ind w:firstLine="210"/>
      </w:pPr>
      <w:r>
        <w:rPr>
          <w:rFonts w:hint="eastAsia"/>
        </w:rPr>
        <w:t>③課題を設定する（解決の過程として言語活動があるように留意）④思考や判断を促す発問や指示を考える</w:t>
      </w:r>
    </w:p>
    <w:sectPr w:rsidR="00AF6A61" w:rsidRPr="00AF6A61" w:rsidSect="00CF46AB">
      <w:footerReference w:type="default" r:id="rId19"/>
      <w:pgSz w:w="11906" w:h="16838"/>
      <w:pgMar w:top="720" w:right="720" w:bottom="720" w:left="720" w:header="851" w:footer="992" w:gutter="0"/>
      <w:pgNumType w:fmt="numberInDash" w:start="29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649" w:rsidRDefault="00A63649" w:rsidP="009337C4">
      <w:r>
        <w:separator/>
      </w:r>
    </w:p>
  </w:endnote>
  <w:endnote w:type="continuationSeparator" w:id="1">
    <w:p w:rsidR="00A63649" w:rsidRDefault="00A63649" w:rsidP="00933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41520"/>
      <w:docPartObj>
        <w:docPartGallery w:val="Page Numbers (Bottom of Page)"/>
        <w:docPartUnique/>
      </w:docPartObj>
    </w:sdtPr>
    <w:sdtContent>
      <w:p w:rsidR="00A63649" w:rsidRDefault="00E35C70">
        <w:pPr>
          <w:pStyle w:val="a8"/>
          <w:jc w:val="center"/>
        </w:pPr>
        <w:fldSimple w:instr=" PAGE   \* MERGEFORMAT ">
          <w:r w:rsidR="00D33217" w:rsidRPr="00D33217">
            <w:rPr>
              <w:noProof/>
              <w:lang w:val="ja-JP"/>
            </w:rPr>
            <w:t>-</w:t>
          </w:r>
          <w:r w:rsidR="00D33217">
            <w:rPr>
              <w:noProof/>
            </w:rPr>
            <w:t xml:space="preserve"> 30 -</w:t>
          </w:r>
        </w:fldSimple>
      </w:p>
    </w:sdtContent>
  </w:sdt>
  <w:p w:rsidR="00A63649" w:rsidRDefault="00A6364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649" w:rsidRDefault="00A63649" w:rsidP="009337C4">
      <w:r>
        <w:separator/>
      </w:r>
    </w:p>
  </w:footnote>
  <w:footnote w:type="continuationSeparator" w:id="1">
    <w:p w:rsidR="00A63649" w:rsidRDefault="00A63649" w:rsidP="009337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D527E"/>
    <w:multiLevelType w:val="hybridMultilevel"/>
    <w:tmpl w:val="3DEE37E2"/>
    <w:lvl w:ilvl="0" w:tplc="B344EF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enu v:ext="edit" strokecolor="none [2415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C44"/>
    <w:rsid w:val="00002C44"/>
    <w:rsid w:val="0004459C"/>
    <w:rsid w:val="000674DD"/>
    <w:rsid w:val="00071F11"/>
    <w:rsid w:val="001651B7"/>
    <w:rsid w:val="001719FD"/>
    <w:rsid w:val="001741C7"/>
    <w:rsid w:val="00197A31"/>
    <w:rsid w:val="001D050A"/>
    <w:rsid w:val="002A242C"/>
    <w:rsid w:val="00335792"/>
    <w:rsid w:val="00366C87"/>
    <w:rsid w:val="003971B9"/>
    <w:rsid w:val="003D1A6A"/>
    <w:rsid w:val="005545CD"/>
    <w:rsid w:val="00574F07"/>
    <w:rsid w:val="005C601D"/>
    <w:rsid w:val="006B59E3"/>
    <w:rsid w:val="006D0284"/>
    <w:rsid w:val="00840C86"/>
    <w:rsid w:val="00885725"/>
    <w:rsid w:val="00930D53"/>
    <w:rsid w:val="009337C4"/>
    <w:rsid w:val="009D0DAB"/>
    <w:rsid w:val="009E69C0"/>
    <w:rsid w:val="00A06A18"/>
    <w:rsid w:val="00A325CB"/>
    <w:rsid w:val="00A63649"/>
    <w:rsid w:val="00AF6A61"/>
    <w:rsid w:val="00B50CFF"/>
    <w:rsid w:val="00B64030"/>
    <w:rsid w:val="00BE6F19"/>
    <w:rsid w:val="00C11BA0"/>
    <w:rsid w:val="00C53E09"/>
    <w:rsid w:val="00CA189B"/>
    <w:rsid w:val="00CA7D1D"/>
    <w:rsid w:val="00CB29CD"/>
    <w:rsid w:val="00CF46AB"/>
    <w:rsid w:val="00D33217"/>
    <w:rsid w:val="00D37E7F"/>
    <w:rsid w:val="00DB1266"/>
    <w:rsid w:val="00DB7E6B"/>
    <w:rsid w:val="00DD296B"/>
    <w:rsid w:val="00E34804"/>
    <w:rsid w:val="00E35C70"/>
    <w:rsid w:val="00E907E8"/>
    <w:rsid w:val="00ED5B27"/>
    <w:rsid w:val="00F34184"/>
    <w:rsid w:val="00FF2C42"/>
    <w:rsid w:val="00FF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  <o:colormenu v:ext="edit" strokecolor="none [24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C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7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337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337C4"/>
  </w:style>
  <w:style w:type="paragraph" w:styleId="a8">
    <w:name w:val="footer"/>
    <w:basedOn w:val="a"/>
    <w:link w:val="a9"/>
    <w:uiPriority w:val="99"/>
    <w:unhideWhenUsed/>
    <w:rsid w:val="009337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37C4"/>
  </w:style>
  <w:style w:type="paragraph" w:styleId="aa">
    <w:name w:val="List Paragraph"/>
    <w:basedOn w:val="a"/>
    <w:uiPriority w:val="34"/>
    <w:qFormat/>
    <w:rsid w:val="00AF6A61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深谷市</dc:creator>
  <cp:lastModifiedBy>深谷市</cp:lastModifiedBy>
  <cp:revision>27</cp:revision>
  <cp:lastPrinted>2012-03-01T03:07:00Z</cp:lastPrinted>
  <dcterms:created xsi:type="dcterms:W3CDTF">2012-01-04T05:46:00Z</dcterms:created>
  <dcterms:modified xsi:type="dcterms:W3CDTF">2012-03-01T03:07:00Z</dcterms:modified>
</cp:coreProperties>
</file>